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5D7C" w14:textId="612C2371" w:rsidR="002B0F14" w:rsidRPr="002B0F14" w:rsidRDefault="002B0F14" w:rsidP="002B0F14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5586501"/>
      <w:r w:rsidRPr="002B0F14">
        <w:rPr>
          <w:rFonts w:asciiTheme="minorHAnsi" w:hAnsiTheme="minorHAnsi" w:cstheme="minorHAnsi"/>
          <w:b/>
          <w:bCs/>
          <w:sz w:val="22"/>
          <w:szCs w:val="22"/>
        </w:rPr>
        <w:t xml:space="preserve">Pitt Water-Orielton </w:t>
      </w:r>
      <w:r w:rsidR="00155141">
        <w:rPr>
          <w:rFonts w:asciiTheme="minorHAnsi" w:hAnsiTheme="minorHAnsi" w:cstheme="minorHAnsi"/>
          <w:b/>
          <w:bCs/>
          <w:sz w:val="22"/>
          <w:szCs w:val="22"/>
        </w:rPr>
        <w:t>RIS</w:t>
      </w:r>
      <w:r w:rsidRPr="002B0F14">
        <w:rPr>
          <w:rFonts w:asciiTheme="minorHAnsi" w:hAnsiTheme="minorHAnsi" w:cstheme="minorHAnsi"/>
          <w:b/>
          <w:bCs/>
          <w:sz w:val="22"/>
          <w:szCs w:val="22"/>
        </w:rPr>
        <w:t xml:space="preserve"> – Bibliographic References</w:t>
      </w:r>
    </w:p>
    <w:p w14:paraId="5CCDAD58" w14:textId="77777777" w:rsidR="00DB67E8" w:rsidRPr="008E1686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Aquenal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(2000).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Marine Biota Survey, Tasman Highway, Sorell Causeway Bridge and Approaches, </w:t>
      </w:r>
      <w:r w:rsidRPr="008E168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Development Proposal and Environmental Management Plan </w:t>
      </w:r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vol 2 appendix 2.2, DIER Hobart </w:t>
      </w:r>
    </w:p>
    <w:p w14:paraId="0DE07D27" w14:textId="77777777" w:rsidR="008E1686" w:rsidRPr="008E1686" w:rsidRDefault="005A2131" w:rsidP="00DB67E8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(2008) </w:t>
      </w:r>
      <w:r w:rsidRPr="008E16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Assessment and mapping of foreshore values, </w:t>
      </w:r>
      <w:proofErr w:type="gramStart"/>
      <w:r w:rsidRPr="008E16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condition</w:t>
      </w:r>
      <w:proofErr w:type="gramEnd"/>
      <w:r w:rsidRPr="008E16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 and pressures for the Southern Natural Resource Management Region: Explanatory Report and User Guide</w:t>
      </w:r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. </w:t>
      </w: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Pty Ltd, Hobart Tasmania.</w:t>
      </w:r>
    </w:p>
    <w:p w14:paraId="2A9EC146" w14:textId="695A002D" w:rsidR="006F5F03" w:rsidRPr="008E1686" w:rsidRDefault="006F5F03" w:rsidP="00DB67E8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(2008a). </w:t>
      </w:r>
      <w:r w:rsidRPr="008E16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Marine and estuarine ecology literature review and field survey program, Lauderdale Quay Proposal</w:t>
      </w:r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. Report for Cardno Pty Ltd and Walker Corporation Pty Ltd. </w:t>
      </w: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Pty Ltd, Hobart.</w:t>
      </w:r>
    </w:p>
    <w:p w14:paraId="3CC5BDF3" w14:textId="0914F9EF" w:rsidR="008E1686" w:rsidRPr="008E1686" w:rsidRDefault="008E1686" w:rsidP="00DB67E8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(2008b) </w:t>
      </w:r>
      <w:r w:rsidRPr="008E16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Surveys of nest site locations and breeding success of Pied Oystercatchers and Red-capped Plovers in and around Lauderdale. </w:t>
      </w:r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Report for Cardno Pty Ltd and Walker Corporation Pty Ltd. </w:t>
      </w:r>
      <w:proofErr w:type="spellStart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Aquenal</w:t>
      </w:r>
      <w:proofErr w:type="spellEnd"/>
      <w:r w:rsidRPr="008E16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Pty Ltd, Hobart.</w:t>
      </w:r>
    </w:p>
    <w:p w14:paraId="57FEDA54" w14:textId="50F1DA8C" w:rsidR="008E1686" w:rsidRPr="008E1686" w:rsidRDefault="008E1686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>Aquenal</w:t>
      </w:r>
      <w:proofErr w:type="spellEnd"/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(2008c). </w:t>
      </w:r>
      <w:r w:rsidRPr="008E168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Surveys of wader prey species at Lauderdale and surrounding sites. Lauderdale Quay Proposal</w:t>
      </w:r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Report for Cardno Pty Ltd and Walker Corporation Pty Ltd. </w:t>
      </w:r>
      <w:proofErr w:type="spellStart"/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>Aquenal</w:t>
      </w:r>
      <w:proofErr w:type="spellEnd"/>
      <w:r w:rsidRPr="008E168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Pty Ltd, Hobart. </w:t>
      </w:r>
    </w:p>
    <w:p w14:paraId="5EA8D2A3" w14:textId="09089DEA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Brett M. A. (1992).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Coastal eutrophication: a study of Orielton Lagoon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Unpublished </w:t>
      </w: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Masters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Thesis, Centre for Environmental Studies, University of Tasmania </w:t>
      </w:r>
    </w:p>
    <w:p w14:paraId="0DA5A00B" w14:textId="77777777" w:rsidR="00DB67E8" w:rsidRPr="00AA0CA6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Bryant, S (2002).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Conservation assessment of beach nesting and migratory shorebirds in Tasmania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Department of Primary Industries, Water and Environment, Hobart. </w:t>
      </w:r>
    </w:p>
    <w:p w14:paraId="167A1E74" w14:textId="77777777" w:rsidR="00CA3D5F" w:rsidRPr="002B0F14" w:rsidRDefault="00CA3D5F" w:rsidP="00CA3D5F">
      <w:pPr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Bureau of Meteorology (BoM) (2012). Australian Hydrological Geospatial Fabric (Geofabric). </w:t>
      </w:r>
      <w:r w:rsidRPr="002B0F14">
        <w:rPr>
          <w:rFonts w:asciiTheme="minorHAnsi" w:hAnsiTheme="minorHAnsi" w:cstheme="minorHAnsi"/>
          <w:i/>
          <w:iCs/>
          <w:sz w:val="22"/>
          <w:szCs w:val="22"/>
        </w:rPr>
        <w:t>Topographic Drainage Divisions and River Regions</w:t>
      </w:r>
      <w:r w:rsidRPr="002B0F14">
        <w:rPr>
          <w:rFonts w:asciiTheme="minorHAnsi" w:hAnsiTheme="minorHAnsi" w:cstheme="minorHAnsi"/>
          <w:sz w:val="22"/>
          <w:szCs w:val="22"/>
        </w:rPr>
        <w:t xml:space="preserve">, </w:t>
      </w:r>
      <w:hyperlink r:id="rId4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http://www.bom.gov.au/water/geofabric/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CCA4F" w14:textId="32D03178" w:rsidR="00CA3D5F" w:rsidRDefault="00CA3D5F" w:rsidP="00F560BF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Bureau of Meteorology (BoM) (2018). </w:t>
      </w:r>
      <w:r w:rsidRPr="002B0F14">
        <w:rPr>
          <w:rFonts w:asciiTheme="minorHAnsi" w:hAnsiTheme="minorHAnsi" w:cstheme="minorHAnsi"/>
          <w:i/>
          <w:iCs/>
          <w:sz w:val="22"/>
          <w:szCs w:val="22"/>
        </w:rPr>
        <w:t>State of the climate 2018</w:t>
      </w:r>
      <w:r w:rsidRPr="002B0F14">
        <w:rPr>
          <w:rFonts w:asciiTheme="minorHAnsi" w:hAnsiTheme="minorHAnsi" w:cstheme="minorHAnsi"/>
          <w:sz w:val="22"/>
          <w:szCs w:val="22"/>
        </w:rPr>
        <w:t xml:space="preserve">. </w:t>
      </w:r>
      <w:hyperlink r:id="rId5" w:history="1">
        <w:r w:rsidR="0019597C" w:rsidRPr="009A7E91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</w:t>
        </w:r>
      </w:hyperlink>
      <w:r w:rsidRPr="002B0F14" w:rsidDel="00366551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CDD2C18" w14:textId="77777777" w:rsidR="0019597C" w:rsidRPr="00AA0CA6" w:rsidRDefault="0019597C" w:rsidP="0019597C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AA0CA6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AA0CA6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AA0CA6">
        <w:rPr>
          <w:rFonts w:asciiTheme="minorHAnsi" w:hAnsiTheme="minorHAnsi" w:cstheme="minorHAnsi"/>
          <w:sz w:val="22"/>
          <w:szCs w:val="22"/>
        </w:rPr>
        <w:t xml:space="preserve">CSIRO) (2020). </w:t>
      </w:r>
      <w:r w:rsidRPr="00AA0CA6">
        <w:rPr>
          <w:rFonts w:asciiTheme="minorHAnsi" w:hAnsiTheme="minorHAnsi" w:cstheme="minorHAnsi"/>
          <w:i/>
          <w:iCs/>
          <w:sz w:val="22"/>
          <w:szCs w:val="22"/>
        </w:rPr>
        <w:t xml:space="preserve">State of the Climate 2020. </w:t>
      </w:r>
      <w:hyperlink r:id="rId6" w:history="1">
        <w:r w:rsidRPr="00AA0CA6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http://www.bom.gov.au/state-of-the-climate/</w:t>
        </w:r>
      </w:hyperlink>
    </w:p>
    <w:p w14:paraId="136E883F" w14:textId="3272D6C0" w:rsidR="0019597C" w:rsidRDefault="0019597C" w:rsidP="0019597C">
      <w:pPr>
        <w:rPr>
          <w:rFonts w:asciiTheme="minorHAnsi" w:hAnsiTheme="minorHAnsi" w:cstheme="minorHAnsi"/>
          <w:sz w:val="22"/>
          <w:szCs w:val="22"/>
        </w:rPr>
      </w:pPr>
      <w:r w:rsidRPr="00AA0CA6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AA0CA6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AA0CA6">
        <w:rPr>
          <w:rFonts w:asciiTheme="minorHAnsi" w:hAnsiTheme="minorHAnsi" w:cstheme="minorHAnsi"/>
          <w:sz w:val="22"/>
          <w:szCs w:val="22"/>
        </w:rPr>
        <w:t>CSIRO) (2020</w:t>
      </w:r>
      <w:r w:rsidR="004C3E39">
        <w:rPr>
          <w:rFonts w:asciiTheme="minorHAnsi" w:hAnsiTheme="minorHAnsi" w:cstheme="minorHAnsi"/>
          <w:sz w:val="22"/>
          <w:szCs w:val="22"/>
        </w:rPr>
        <w:t>2</w:t>
      </w:r>
      <w:r w:rsidRPr="00AA0CA6">
        <w:rPr>
          <w:rFonts w:asciiTheme="minorHAnsi" w:hAnsiTheme="minorHAnsi" w:cstheme="minorHAnsi"/>
          <w:sz w:val="22"/>
          <w:szCs w:val="22"/>
        </w:rPr>
        <w:t xml:space="preserve">). </w:t>
      </w:r>
      <w:r w:rsidRPr="00AA0CA6">
        <w:rPr>
          <w:rFonts w:asciiTheme="minorHAnsi" w:hAnsiTheme="minorHAnsi" w:cstheme="minorHAnsi"/>
          <w:i/>
          <w:iCs/>
          <w:sz w:val="22"/>
          <w:szCs w:val="22"/>
        </w:rPr>
        <w:t>Climate Change in Australia: Projections for Australia’s NRM Regions.</w:t>
      </w:r>
      <w:r w:rsidRPr="00AA0CA6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81A11" w:rsidRPr="00781A11">
          <w:rPr>
            <w:rStyle w:val="Hyperlink"/>
            <w:rFonts w:asciiTheme="minorHAnsi" w:hAnsiTheme="minorHAnsi" w:cstheme="minorHAnsi"/>
            <w:sz w:val="22"/>
            <w:szCs w:val="22"/>
          </w:rPr>
          <w:t>https://www.climatechangeinaustralia.gov.au/en/projections-tools/regional-climate-change-explorer/sub-clusters/?current=SSTEC&amp;tooltip=true&amp;popup=true</w:t>
        </w:r>
      </w:hyperlink>
      <w:r w:rsidR="00781A11">
        <w:t xml:space="preserve"> </w:t>
      </w:r>
    </w:p>
    <w:p w14:paraId="25F97DE5" w14:textId="29B65B8E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Byrne, M. (1996). Viviparity and intragonadal cannibalism in the diminutive </w:t>
      </w: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asterinid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sea stars </w:t>
      </w:r>
      <w:proofErr w:type="spellStart"/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Patiriella</w:t>
      </w:r>
      <w:proofErr w:type="spellEnd"/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 vivipara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and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P. </w:t>
      </w:r>
      <w:proofErr w:type="spellStart"/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parvivipara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Marine Biology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125 (3):551-567 </w:t>
      </w:r>
    </w:p>
    <w:p w14:paraId="20ADBDEA" w14:textId="77777777" w:rsidR="00F560BF" w:rsidRPr="002B0F14" w:rsidRDefault="00F560BF" w:rsidP="00F560BF">
      <w:pPr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CAMBA (1986). Agreement between the Government of Australia and the Government of the People's Republic of China for the Protection of Migratory Birds and their Environment, </w:t>
      </w:r>
      <w:hyperlink r:id="rId8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http://www.austlii.edu.au/au/other/dfat/treaties/1988/22.html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5B860F" w14:textId="77777777" w:rsidR="00F560BF" w:rsidRPr="002B0F14" w:rsidRDefault="00F560BF" w:rsidP="00F560BF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CMS (1979). Convention on the Conservation of Migratory Species of Wild Animals, </w:t>
      </w:r>
      <w:hyperlink r:id="rId9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https://www.cms.int/en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32D54E" w14:textId="77777777" w:rsidR="00F560BF" w:rsidRPr="002B0F14" w:rsidRDefault="00F560BF" w:rsidP="00F560BF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Commonwealth of Australia (2006). </w:t>
      </w:r>
      <w:r w:rsidRPr="002B0F14">
        <w:rPr>
          <w:rFonts w:asciiTheme="minorHAnsi" w:hAnsiTheme="minorHAnsi" w:cstheme="minorHAnsi"/>
          <w:i/>
          <w:iCs/>
          <w:sz w:val="22"/>
          <w:szCs w:val="22"/>
        </w:rPr>
        <w:t>Integrated Marine and Coastal Regionalisation of Australia (IMCRA) Version 4</w:t>
      </w:r>
      <w:r w:rsidRPr="002B0F14">
        <w:rPr>
          <w:rFonts w:asciiTheme="minorHAnsi" w:hAnsiTheme="minorHAnsi" w:cstheme="minorHAnsi"/>
          <w:sz w:val="22"/>
          <w:szCs w:val="22"/>
        </w:rPr>
        <w:t xml:space="preserve">, Commonwealth of Australia. </w:t>
      </w:r>
      <w:hyperlink r:id="rId10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13FBAFFB" w14:textId="77777777" w:rsidR="008D499A" w:rsidRPr="008D499A" w:rsidRDefault="008D499A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8D499A">
        <w:rPr>
          <w:rFonts w:asciiTheme="minorHAnsi" w:hAnsiTheme="minorHAnsi" w:cstheme="minorHAnsi"/>
          <w:sz w:val="22"/>
          <w:szCs w:val="22"/>
        </w:rPr>
        <w:t xml:space="preserve">Conservation International (2019). </w:t>
      </w:r>
      <w:r w:rsidRPr="008D499A">
        <w:rPr>
          <w:rFonts w:asciiTheme="minorHAnsi" w:hAnsiTheme="minorHAnsi" w:cstheme="minorHAnsi"/>
          <w:i/>
          <w:iCs/>
          <w:sz w:val="22"/>
          <w:szCs w:val="22"/>
        </w:rPr>
        <w:t>About Blue Carbon</w:t>
      </w:r>
      <w:r w:rsidRPr="008D499A">
        <w:rPr>
          <w:rFonts w:asciiTheme="minorHAnsi" w:hAnsiTheme="minorHAnsi" w:cstheme="minorHAnsi"/>
          <w:sz w:val="22"/>
          <w:szCs w:val="22"/>
        </w:rPr>
        <w:t xml:space="preserve">. The Blue Carbon initiative website, </w:t>
      </w:r>
      <w:hyperlink r:id="rId11" w:anchor="ecosystems" w:history="1">
        <w:r w:rsidRPr="008D499A">
          <w:rPr>
            <w:rStyle w:val="Hyperlink"/>
            <w:rFonts w:asciiTheme="minorHAnsi" w:hAnsiTheme="minorHAnsi" w:cstheme="minorHAnsi"/>
            <w:sz w:val="22"/>
            <w:szCs w:val="22"/>
          </w:rPr>
          <w:t>https://www.thebluecarboninitiative.org/about-blue-carbon#ecosystems</w:t>
        </w:r>
      </w:hyperlink>
      <w:r w:rsidRPr="008D49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F80FF" w14:textId="2D14D9FE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lastRenderedPageBreak/>
        <w:t xml:space="preserve">Crawford C. and Mitchell I.M (1999).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Physical and chemical parameters of several oyster growing areas in Tasmania.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TAFI, Technical report Series no 4, Hobart. </w:t>
      </w:r>
    </w:p>
    <w:p w14:paraId="08449EEE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CSIRO (1993).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Investigation of school and gummy shark nursery area in SE Tasmania.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Final report Project 91/23. Division of Sea Fisheries, CSIRO Hobart. </w:t>
      </w:r>
    </w:p>
    <w:p w14:paraId="0ACE1260" w14:textId="5ABD19D9" w:rsidR="001744EE" w:rsidRPr="001744EE" w:rsidRDefault="001744EE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1744EE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Davies, P. (1997). </w:t>
      </w:r>
      <w:r w:rsidRPr="001744EE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Coal River weir proposal environmental issues</w:t>
      </w:r>
      <w:r w:rsidRPr="001744EE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, Report to Thompson and Brett Consulting Engineers Pty Ltd, Rosny Park.</w:t>
      </w:r>
    </w:p>
    <w:p w14:paraId="4B91CC41" w14:textId="5986288A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Davies P. E., Cook </w:t>
      </w:r>
      <w:proofErr w:type="gram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L.</w:t>
      </w:r>
      <w:proofErr w:type="gram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and Sloane T. (2006).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Orielton Lagoon: Changes in benthic macroinvertebrate community between 1999 and 2005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Report to the Sorell Council </w:t>
      </w:r>
    </w:p>
    <w:p w14:paraId="3355B181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Davies P.E., Crawford C.M., Wells F.A. </w:t>
      </w: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Dunstran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P. and Mitchell I.M. (2002).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Environmental Flow Assessment of the Lower Coal River and Pittwater Estuary.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Freshwater Systems and Tasmanian Aquaculture and Fisheries Institute, Hobart. </w:t>
      </w:r>
    </w:p>
    <w:p w14:paraId="79877E2C" w14:textId="44A7EA39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Department of the Environment (</w:t>
      </w:r>
      <w:r w:rsidR="008D5463">
        <w:rPr>
          <w:rFonts w:asciiTheme="minorHAnsi" w:hAnsiTheme="minorHAnsi" w:cstheme="minorHAnsi"/>
          <w:color w:val="000000"/>
          <w:sz w:val="22"/>
          <w:szCs w:val="22"/>
          <w:lang w:val="en-AU"/>
        </w:rPr>
        <w:t>DoE)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(2006). Integrated Marine and Coastal Regionalisation of Australia (IMCRA) v4.0 - Provincial Bioregions </w:t>
      </w:r>
    </w:p>
    <w:p w14:paraId="08391ED1" w14:textId="2938D8E1" w:rsidR="00D5744E" w:rsidRPr="009F2CA7" w:rsidRDefault="00D5744E" w:rsidP="009F2CA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="008D5463">
        <w:rPr>
          <w:rFonts w:asciiTheme="minorHAnsi" w:hAnsiTheme="minorHAnsi" w:cstheme="minorHAnsi"/>
          <w:color w:val="000000"/>
          <w:sz w:val="22"/>
          <w:szCs w:val="22"/>
          <w:lang w:val="en-AU"/>
        </w:rPr>
        <w:t>DoE)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(2022). </w:t>
      </w:r>
      <w:proofErr w:type="spellStart"/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Parvulastra</w:t>
      </w:r>
      <w:proofErr w:type="spellEnd"/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vivipara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 in Species Profile and Threats Database, Department of the Environment, Canberra.</w:t>
      </w:r>
      <w:r w:rsidR="003E7560"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3E7560" w:rsidRPr="009F2CA7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https://www.environment.gov.au/cgi-bin/sprat/public/publicspecies.pl?taxon_id=85451</w:t>
        </w:r>
      </w:hyperlink>
      <w:r w:rsidR="003E7560"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B421A5" w14:textId="04E4F4AD" w:rsidR="00D5744E" w:rsidRPr="009F2CA7" w:rsidRDefault="003E7560" w:rsidP="009F2CA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="008D5463">
        <w:rPr>
          <w:rFonts w:asciiTheme="minorHAnsi" w:hAnsiTheme="minorHAnsi" w:cstheme="minorHAnsi"/>
          <w:color w:val="000000"/>
          <w:sz w:val="22"/>
          <w:szCs w:val="22"/>
          <w:lang w:val="en-AU"/>
        </w:rPr>
        <w:t>DoE)</w:t>
      </w:r>
      <w:r w:rsidR="008D5463"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(2022</w:t>
      </w:r>
      <w:r w:rsidR="004353FA" w:rsidRPr="009F2CA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). </w:t>
      </w:r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Numenius madagascariensis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 in Species Profile and Threats Database, Department of the Environment, Canberra. </w:t>
      </w:r>
      <w:hyperlink r:id="rId13" w:history="1">
        <w:r w:rsidR="00E530E9" w:rsidRPr="009F2CA7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https://www.environment.gov.au/cgi-bin/sprat/public/publicspecies.pl?taxon_id=847</w:t>
        </w:r>
      </w:hyperlink>
      <w:r w:rsidR="00E530E9"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0AB7F09" w14:textId="6DE25FED" w:rsidR="005F0773" w:rsidRDefault="004353FA" w:rsidP="005F077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="005F0773">
        <w:rPr>
          <w:rFonts w:asciiTheme="minorHAnsi" w:hAnsiTheme="minorHAnsi" w:cstheme="minorHAnsi"/>
          <w:color w:val="000000"/>
          <w:sz w:val="22"/>
          <w:szCs w:val="22"/>
          <w:lang w:val="en-AU"/>
        </w:rPr>
        <w:t>DoE)</w:t>
      </w:r>
      <w:r w:rsidR="005F0773"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5F0773" w:rsidRPr="009F2CA7">
        <w:rPr>
          <w:rFonts w:asciiTheme="minorHAnsi" w:hAnsiTheme="minorHAnsi" w:cstheme="minorHAnsi"/>
          <w:color w:val="000000"/>
          <w:sz w:val="22"/>
          <w:szCs w:val="22"/>
        </w:rPr>
        <w:t>(2022</w:t>
      </w:r>
      <w:r w:rsidR="005F0773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5F0773" w:rsidRPr="009F2CA7">
        <w:rPr>
          <w:rFonts w:asciiTheme="minorHAnsi" w:hAnsiTheme="minorHAnsi" w:cstheme="minorHAnsi"/>
          <w:color w:val="000000"/>
          <w:sz w:val="22"/>
          <w:szCs w:val="22"/>
        </w:rPr>
        <w:t>). </w:t>
      </w:r>
      <w:proofErr w:type="spellStart"/>
      <w:r w:rsidR="005F0773"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Sternula</w:t>
      </w:r>
      <w:proofErr w:type="spellEnd"/>
      <w:r w:rsidR="005F0773"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nereis </w:t>
      </w:r>
      <w:proofErr w:type="spellStart"/>
      <w:r w:rsidR="005F0773"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nereis</w:t>
      </w:r>
      <w:proofErr w:type="spellEnd"/>
      <w:r w:rsidR="005F0773"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 in Species Profile and Threats Database, Department of the Environment, Canberra. </w:t>
      </w:r>
      <w:hyperlink r:id="rId14" w:history="1">
        <w:r w:rsidR="005F0773" w:rsidRPr="009F2CA7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https://www.environment.gov.au/cgi-bin/sprat/public/publicspecies.pl?taxon_id=82950</w:t>
        </w:r>
      </w:hyperlink>
      <w:r w:rsidR="005F0773"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B7069FA" w14:textId="54FBCE49" w:rsidR="004600AA" w:rsidRPr="006E1599" w:rsidRDefault="006E1599" w:rsidP="005F077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E1599">
        <w:rPr>
          <w:rFonts w:asciiTheme="minorHAnsi" w:hAnsiTheme="minorHAnsi" w:cstheme="minorHAnsi"/>
          <w:color w:val="000000"/>
          <w:sz w:val="22"/>
          <w:szCs w:val="22"/>
        </w:rPr>
        <w:t>Department of the Environment (2022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E1599">
        <w:rPr>
          <w:rFonts w:asciiTheme="minorHAnsi" w:hAnsiTheme="minorHAnsi" w:cstheme="minorHAnsi"/>
          <w:color w:val="000000"/>
          <w:sz w:val="22"/>
          <w:szCs w:val="22"/>
        </w:rPr>
        <w:t>). </w:t>
      </w:r>
      <w:proofErr w:type="spellStart"/>
      <w:r w:rsidRPr="006E15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Galeorhinus</w:t>
      </w:r>
      <w:proofErr w:type="spellEnd"/>
      <w:r w:rsidRPr="006E159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E15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galeus</w:t>
      </w:r>
      <w:proofErr w:type="spellEnd"/>
      <w:r w:rsidRPr="006E1599">
        <w:rPr>
          <w:rFonts w:asciiTheme="minorHAnsi" w:hAnsiTheme="minorHAnsi" w:cstheme="minorHAnsi"/>
          <w:color w:val="000000"/>
          <w:sz w:val="22"/>
          <w:szCs w:val="22"/>
        </w:rPr>
        <w:t xml:space="preserve"> in Species Profile and Threats Database, Department of the Environment, Canberra. </w:t>
      </w:r>
      <w:hyperlink r:id="rId15" w:history="1">
        <w:r w:rsidR="004600AA" w:rsidRPr="006E1599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https://www.environment.gov.au/cgi-bin/sprat/public/publicspecies.pl?taxon_id=68453</w:t>
        </w:r>
      </w:hyperlink>
      <w:r w:rsidR="004600AA" w:rsidRPr="006E15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C4F22E3" w14:textId="4CBF6404" w:rsidR="0037633F" w:rsidRPr="00604311" w:rsidRDefault="0037633F" w:rsidP="0037633F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604311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(DoE)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604311">
        <w:rPr>
          <w:rFonts w:asciiTheme="minorHAnsi" w:hAnsiTheme="minorHAnsi" w:cstheme="minorHAnsi"/>
          <w:color w:val="000000"/>
          <w:sz w:val="22"/>
          <w:szCs w:val="22"/>
        </w:rPr>
        <w:t>(2022</w:t>
      </w:r>
      <w:r w:rsidR="006E159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60431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6233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Subtropical and Temperate Coastal Saltmarsh</w:t>
      </w:r>
      <w:r w:rsidRPr="00604311">
        <w:rPr>
          <w:rFonts w:asciiTheme="minorHAnsi" w:hAnsiTheme="minorHAnsi" w:cstheme="minorHAnsi"/>
          <w:color w:val="000000"/>
          <w:sz w:val="22"/>
          <w:szCs w:val="22"/>
        </w:rPr>
        <w:t xml:space="preserve"> in Community and Species Profile and Threats Database, Department of the Environment, Canberra.</w:t>
      </w:r>
      <w:r w:rsidRPr="00604311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Pr="00604311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https://www.environment.gov.au/cgi-bin/sprat/public/publicshowcommunity.pl?id=118</w:t>
        </w:r>
      </w:hyperlink>
      <w:r w:rsidRPr="0060431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33F647C" w14:textId="1B739F69" w:rsidR="00D5744E" w:rsidRPr="009F2CA7" w:rsidRDefault="004353FA" w:rsidP="009F2CA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 w:rsidR="008D5463">
        <w:rPr>
          <w:rFonts w:asciiTheme="minorHAnsi" w:hAnsiTheme="minorHAnsi" w:cstheme="minorHAnsi"/>
          <w:color w:val="000000"/>
          <w:sz w:val="22"/>
          <w:szCs w:val="22"/>
          <w:lang w:val="en-AU"/>
        </w:rPr>
        <w:t>(DoE)</w:t>
      </w:r>
      <w:r w:rsidR="008D5463"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(2022</w:t>
      </w:r>
      <w:r w:rsidR="006E159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). </w:t>
      </w:r>
      <w:proofErr w:type="spellStart"/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Lathamus</w:t>
      </w:r>
      <w:proofErr w:type="spellEnd"/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discolor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 in Species Profile and Threats Database, Department of the Environment, Canberra. </w:t>
      </w:r>
      <w:hyperlink r:id="rId17" w:history="1">
        <w:r w:rsidRPr="009F2CA7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https://www.environment.gov.au/cgi-bin/sprat/public/publicspecies.pl?taxon_id=744</w:t>
        </w:r>
      </w:hyperlink>
      <w:r w:rsidRPr="009F2CA7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71F62BAF" w14:textId="37ECF1A2" w:rsidR="004353FA" w:rsidRPr="009F2CA7" w:rsidRDefault="00DE1EAF" w:rsidP="009F2CA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Department of the Environment 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(</w:t>
      </w:r>
      <w:r w:rsidR="008D5463">
        <w:rPr>
          <w:rFonts w:asciiTheme="minorHAnsi" w:hAnsiTheme="minorHAnsi" w:cstheme="minorHAnsi"/>
          <w:color w:val="000000"/>
          <w:sz w:val="22"/>
          <w:szCs w:val="22"/>
          <w:lang w:val="en-AU"/>
        </w:rPr>
        <w:t>DoE)</w:t>
      </w:r>
      <w:r w:rsidR="008D5463"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(2022</w:t>
      </w:r>
      <w:r w:rsidR="006E1599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9F2CA7">
        <w:rPr>
          <w:rFonts w:asciiTheme="minorHAnsi" w:hAnsiTheme="minorHAnsi" w:cstheme="minorHAnsi"/>
          <w:color w:val="000000"/>
          <w:sz w:val="22"/>
          <w:szCs w:val="22"/>
        </w:rPr>
        <w:t>). </w:t>
      </w:r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Aquila audax </w:t>
      </w:r>
      <w:proofErr w:type="spellStart"/>
      <w:r w:rsidRPr="009F2CA7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fleayi</w:t>
      </w:r>
      <w:proofErr w:type="spellEnd"/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 in Species Profile and Threats Database, Department of the Environment, Canberra. </w:t>
      </w:r>
      <w:hyperlink r:id="rId18" w:history="1">
        <w:r w:rsidRPr="009F2CA7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https://www.environment.gov.au/cgi-bin/sprat/public/publicspecies.pl?taxon_id=64435</w:t>
        </w:r>
      </w:hyperlink>
      <w:r w:rsidRPr="009F2C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E0055CB" w14:textId="3D67CBEE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Dunn, H. (201</w:t>
      </w:r>
      <w:r w:rsidR="004A1FC3">
        <w:rPr>
          <w:rFonts w:asciiTheme="minorHAnsi" w:hAnsiTheme="minorHAnsi" w:cstheme="minorHAnsi"/>
          <w:color w:val="000000"/>
          <w:sz w:val="22"/>
          <w:szCs w:val="22"/>
          <w:lang w:val="en-AU"/>
        </w:rPr>
        <w:t>2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). </w:t>
      </w:r>
      <w:r w:rsidRPr="006341BA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Pitt Water-Orielton Lagoon Ecological Character Description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Report prepared for NRM North Tasmania. </w:t>
      </w:r>
    </w:p>
    <w:p w14:paraId="3E91B68D" w14:textId="77777777" w:rsidR="000D3EAC" w:rsidRPr="002B0F14" w:rsidRDefault="000D3EAC" w:rsidP="000D3EAC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EPBC Act (1999). </w:t>
      </w:r>
      <w:r w:rsidRPr="002B0F14">
        <w:rPr>
          <w:rFonts w:asciiTheme="minorHAnsi" w:hAnsiTheme="minorHAnsi" w:cstheme="minorHAnsi"/>
          <w:i/>
          <w:iCs/>
          <w:sz w:val="22"/>
          <w:szCs w:val="22"/>
        </w:rPr>
        <w:t xml:space="preserve">Environment Protection and Biodiversity Conservation Act 1999. </w:t>
      </w:r>
      <w:hyperlink r:id="rId19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https://www.legislation.gov.au/Details/C2021C00081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E837AB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Fuller, D.A. (1996) Environmental flows from the Coal River irrigation scheme. Information paper to Christine Crawford sent 10/1/96 from Dave Fuller, Department of Primary Industry and Fisheries. </w:t>
      </w:r>
    </w:p>
    <w:p w14:paraId="60AC7CAD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Gallagher, S (1998). Coal River Catchment Natural Resource Assessment: a summary of available natural resources information for the Coal River Catchment undertaken as part of the development of a Catchment Management Strategy for the valley, unpublished report. </w:t>
      </w:r>
    </w:p>
    <w:p w14:paraId="5437E5B8" w14:textId="77777777" w:rsidR="00DB67E8" w:rsidRPr="00DB67E8" w:rsidRDefault="00DB67E8" w:rsidP="00DB67E8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lastRenderedPageBreak/>
        <w:t xml:space="preserve">Gurung S. and </w:t>
      </w: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Dayaratne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S. (2003).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Hydrological analysis of the Coal River catchment.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Water Assessment and Planning Branch Department of Primary Industries and Water. Hobart.</w:t>
      </w:r>
    </w:p>
    <w:p w14:paraId="27A05808" w14:textId="1F5888AB" w:rsidR="000B52CA" w:rsidRPr="000B52CA" w:rsidRDefault="000B52CA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0B52C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Hallagraeff</w:t>
      </w:r>
      <w:proofErr w:type="spellEnd"/>
      <w:r w:rsidRPr="000B52C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G.M. and Tyler H.L. (1987)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  <w:r w:rsidRPr="000B52C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0B52CA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Phytoplankton abundance and growth of </w:t>
      </w:r>
      <w:r w:rsidRPr="000B52C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Crassostrea gigas </w:t>
      </w:r>
      <w:r w:rsidRPr="000B52CA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(Pacific Oyster) </w:t>
      </w:r>
      <w:r w:rsidRPr="000B52C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in Pittwater (Tasmania). Unpublished report, Hobart Tasmania.</w:t>
      </w:r>
    </w:p>
    <w:p w14:paraId="7F749AC2" w14:textId="78426EC4" w:rsid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Harris M.F. (1968).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Sedimentology of Pittwater Tasmania.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Unpublished Honours Thesis, Geology Department University of Tasmania. </w:t>
      </w:r>
    </w:p>
    <w:p w14:paraId="3DBB5624" w14:textId="62E5835C" w:rsidR="00AE0378" w:rsidRPr="00AE0378" w:rsidRDefault="00AE037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Healey M.R. (1996). </w:t>
      </w:r>
      <w:r w:rsidRPr="00C03D43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The general biology and aspects of the ecology of the elephant fish</w:t>
      </w:r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(</w:t>
      </w:r>
      <w:proofErr w:type="spellStart"/>
      <w:r w:rsidRPr="00AE0378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Callorhinchus</w:t>
      </w:r>
      <w:proofErr w:type="spellEnd"/>
      <w:r w:rsidRPr="00AE0378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 </w:t>
      </w:r>
      <w:proofErr w:type="spellStart"/>
      <w:r w:rsidRPr="00AE0378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milii</w:t>
      </w:r>
      <w:proofErr w:type="spellEnd"/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, </w:t>
      </w:r>
      <w:proofErr w:type="spellStart"/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Bory</w:t>
      </w:r>
      <w:proofErr w:type="spellEnd"/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) </w:t>
      </w:r>
      <w:r w:rsidRPr="00A573E3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from Upper Pittwater, Tasmania</w:t>
      </w:r>
      <w:r w:rsidRPr="00AE037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B. Sc Hons thesis, Zoology Department, University of Tasmania.</w:t>
      </w:r>
    </w:p>
    <w:p w14:paraId="445B9555" w14:textId="77777777" w:rsidR="000D3EAC" w:rsidRPr="002B0F14" w:rsidRDefault="000D3EAC" w:rsidP="000D3EAC">
      <w:pPr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IUCN (2020). The IUCN Red List of threatened species. </w:t>
      </w:r>
      <w:hyperlink r:id="rId20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https://www.iucnredlist.org/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CAB0F" w14:textId="77777777" w:rsidR="000D3EAC" w:rsidRPr="002B0F14" w:rsidRDefault="000D3EAC" w:rsidP="000D3EAC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JAMBA (1974). Agreement between the Government of Australia and the Government of Japan for the Protection of Migratory Birds in Danger of Extinction and their Environment,  </w:t>
      </w:r>
      <w:hyperlink r:id="rId21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http://www.austlii.edu.au/au/other/dfat/treaties/1981/6.html</w:t>
        </w:r>
      </w:hyperlink>
    </w:p>
    <w:p w14:paraId="44AC4585" w14:textId="0BB7435E" w:rsidR="006A6011" w:rsidRPr="006A6011" w:rsidRDefault="006A6011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6A601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Kinhill</w:t>
      </w:r>
      <w:proofErr w:type="spellEnd"/>
      <w:r w:rsidRPr="006A601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Engineers Pty Ltd. (1993)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  <w:r w:rsidRPr="006A601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6A6011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Orielton Lagoon and catchment environmental remediation plan: final report. </w:t>
      </w:r>
      <w:proofErr w:type="spellStart"/>
      <w:r w:rsidRPr="006A601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Kinhill</w:t>
      </w:r>
      <w:proofErr w:type="spellEnd"/>
      <w:r w:rsidRPr="006A601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Engineers Pty Ltd, Melbourne</w:t>
      </w:r>
      <w:r w:rsidRPr="006A601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3761F94A" w14:textId="0061D81B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Kirkpatrick J. B. and Glasby .J (1983).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Saltmarshes in Tasmania: Distribution Community composition and Conservation.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Occasional papers 8. Department of Geography, University of Tasmania, Hobart. </w:t>
      </w:r>
    </w:p>
    <w:p w14:paraId="44A56C9E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Lewis D (2006).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Modern and recent seafloor environments (sedimentary, foraminiferal and </w:t>
      </w:r>
      <w:proofErr w:type="spellStart"/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Ostracode</w:t>
      </w:r>
      <w:proofErr w:type="spellEnd"/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) of the Pitt Water Estuary, south-east Tasmania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PhD Thesis University of Tasmania. </w:t>
      </w:r>
    </w:p>
    <w:p w14:paraId="1944AFFC" w14:textId="77777777" w:rsidR="00DB67E8" w:rsidRPr="00DB67E8" w:rsidRDefault="00DB67E8" w:rsidP="00DB67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Mount, R.E., </w:t>
      </w:r>
      <w:proofErr w:type="spellStart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Lucieer</w:t>
      </w:r>
      <w:proofErr w:type="spellEnd"/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V.L., Lawler, M.M., Jordan, A.R. (2005).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Mapping of Estuarine and Marine Habitats in the Southern NRM Region.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Southern NRM Region, NHT46397 </w:t>
      </w:r>
    </w:p>
    <w:p w14:paraId="4C07D9B7" w14:textId="77777777" w:rsidR="00AA0CA6" w:rsidRPr="00AA0CA6" w:rsidRDefault="00AA0CA6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sz w:val="22"/>
          <w:szCs w:val="22"/>
          <w:lang w:val="en-AU"/>
        </w:rPr>
        <w:t xml:space="preserve">Newman M., Baker B., Drake S., Jones S., Jones W., Walter </w:t>
      </w:r>
      <w:proofErr w:type="gramStart"/>
      <w:r w:rsidRPr="00AA0CA6">
        <w:rPr>
          <w:rFonts w:asciiTheme="minorHAnsi" w:hAnsiTheme="minorHAnsi" w:cstheme="minorHAnsi"/>
          <w:sz w:val="22"/>
          <w:szCs w:val="22"/>
          <w:lang w:val="en-AU"/>
        </w:rPr>
        <w:t>A.</w:t>
      </w:r>
      <w:proofErr w:type="gramEnd"/>
      <w:r w:rsidRPr="00AA0CA6">
        <w:rPr>
          <w:rFonts w:asciiTheme="minorHAnsi" w:hAnsiTheme="minorHAnsi" w:cstheme="minorHAnsi"/>
          <w:sz w:val="22"/>
          <w:szCs w:val="22"/>
          <w:lang w:val="en-AU"/>
        </w:rPr>
        <w:t xml:space="preserve"> and </w:t>
      </w:r>
      <w:proofErr w:type="spellStart"/>
      <w:r w:rsidRPr="00AA0CA6">
        <w:rPr>
          <w:rFonts w:asciiTheme="minorHAnsi" w:hAnsiTheme="minorHAnsi" w:cstheme="minorHAnsi"/>
          <w:sz w:val="22"/>
          <w:szCs w:val="22"/>
          <w:lang w:val="en-AU"/>
        </w:rPr>
        <w:t>Woehler</w:t>
      </w:r>
      <w:proofErr w:type="spellEnd"/>
      <w:r w:rsidRPr="00AA0CA6">
        <w:rPr>
          <w:rFonts w:asciiTheme="minorHAnsi" w:hAnsiTheme="minorHAnsi" w:cstheme="minorHAnsi"/>
          <w:sz w:val="22"/>
          <w:szCs w:val="22"/>
          <w:lang w:val="en-AU"/>
        </w:rPr>
        <w:t xml:space="preserve"> E. J. (a subcommittee of </w:t>
      </w:r>
      <w:proofErr w:type="spellStart"/>
      <w:r w:rsidRPr="00AA0CA6">
        <w:rPr>
          <w:rFonts w:asciiTheme="minorHAnsi" w:hAnsiTheme="minorHAnsi" w:cstheme="minorHAnsi"/>
          <w:sz w:val="22"/>
          <w:szCs w:val="22"/>
          <w:lang w:val="en-AU"/>
        </w:rPr>
        <w:t>BirdLife</w:t>
      </w:r>
      <w:proofErr w:type="spellEnd"/>
      <w:r w:rsidRPr="00AA0CA6">
        <w:rPr>
          <w:rFonts w:asciiTheme="minorHAnsi" w:hAnsiTheme="minorHAnsi" w:cstheme="minorHAnsi"/>
          <w:sz w:val="22"/>
          <w:szCs w:val="22"/>
          <w:lang w:val="en-AU"/>
        </w:rPr>
        <w:t xml:space="preserve"> Tasmania) (2021). State of Tasmania’s Birds, 2017–18 and 2018–19 in</w:t>
      </w:r>
      <w:r w:rsidRPr="00AA0CA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Pr="00AA0CA6">
        <w:rPr>
          <w:rFonts w:asciiTheme="minorHAnsi" w:hAnsiTheme="minorHAnsi" w:cstheme="minorHAnsi"/>
          <w:sz w:val="22"/>
          <w:szCs w:val="22"/>
          <w:lang w:val="en-AU"/>
        </w:rPr>
        <w:t>Birdlife Tasmania (2021), The State of Tasmania’s Birds 2021.</w:t>
      </w:r>
    </w:p>
    <w:p w14:paraId="7B200E11" w14:textId="65B3A6DF" w:rsidR="00DB67E8" w:rsidRDefault="00DB67E8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NRM South (2011).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The conditions of the Pitt Water Orielton Lagoon. 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Released September 2011. NRM South. </w:t>
      </w:r>
    </w:p>
    <w:p w14:paraId="34345758" w14:textId="77777777" w:rsidR="00AA0CA6" w:rsidRPr="00AA0CA6" w:rsidRDefault="00AA0CA6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A0CA6">
        <w:rPr>
          <w:rFonts w:asciiTheme="minorHAnsi" w:hAnsiTheme="minorHAnsi" w:cstheme="minorHAnsi"/>
          <w:sz w:val="22"/>
          <w:szCs w:val="22"/>
        </w:rPr>
        <w:t>NRM South Natural Resource Management (2012). Pitt Water Orielton Lagoon – A Report to the Community – A Remarkable Estuary Under Pressure.</w:t>
      </w:r>
    </w:p>
    <w:p w14:paraId="295B996A" w14:textId="0241EE48" w:rsidR="002E67F5" w:rsidRPr="00DB67E8" w:rsidRDefault="00DB67E8" w:rsidP="00DB67E8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Parks and Wildlife Service</w:t>
      </w:r>
      <w:r w:rsidR="00C27CDC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(PWS)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(2013). </w:t>
      </w:r>
      <w:r w:rsidRPr="00DB67E8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Pitt Water Nature Reserve Management Plan</w:t>
      </w:r>
      <w:r w:rsidRPr="00DB67E8">
        <w:rPr>
          <w:rFonts w:asciiTheme="minorHAnsi" w:hAnsiTheme="minorHAnsi" w:cstheme="minorHAnsi"/>
          <w:color w:val="000000"/>
          <w:sz w:val="22"/>
          <w:szCs w:val="22"/>
          <w:lang w:val="en-AU"/>
        </w:rPr>
        <w:t>, Department of Primary Industries, Parks, Water and Environment, Hobart.</w:t>
      </w:r>
      <w:r w:rsidR="00D46B0E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hyperlink r:id="rId22" w:history="1">
        <w:r w:rsidR="002D6016" w:rsidRPr="009A7E91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https://parks.tas.gov.au/Documents/Pitt_Water_Nature_Reserve_Management_Plan.pdf</w:t>
        </w:r>
      </w:hyperlink>
      <w:r w:rsidR="002D601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3BDFFDA9" w14:textId="19C31DC5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Prahalad V.N (2009). </w:t>
      </w:r>
      <w:r w:rsidRPr="007A7070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Long term temporal changes in southeast Tasmanian saltmarshes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Unpublished </w:t>
      </w: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Masters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Thesis, School of Geography and Environmental Studies, University of Tasmania, Hobart. </w:t>
      </w:r>
    </w:p>
    <w:p w14:paraId="1B130BF9" w14:textId="77777777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Prestedge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G. (1995).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Pittwater SE Tasmania 1956 – 1995: observations on the marine environment. 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Unpublished report. </w:t>
      </w:r>
    </w:p>
    <w:p w14:paraId="44BEFF30" w14:textId="77777777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Prestedge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G. (1998). The distribution and biology of </w:t>
      </w:r>
      <w:proofErr w:type="spellStart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Patriella</w:t>
      </w:r>
      <w:proofErr w:type="spellEnd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 </w:t>
      </w:r>
      <w:proofErr w:type="spellStart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vivipora</w:t>
      </w:r>
      <w:proofErr w:type="spellEnd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 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(Echinodermata: Asteroidea: Asteriidae) a sea star endemic to South-east Tasmania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. Records of the Australian 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Museum </w:t>
      </w:r>
      <w:r w:rsidRPr="00AA0CA6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50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: 161-170 </w:t>
      </w:r>
    </w:p>
    <w:p w14:paraId="6E50A2F6" w14:textId="77777777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Read T. and Park P (2002). Continuing decline of the Eastern curlew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Numenius </w:t>
      </w:r>
      <w:proofErr w:type="spellStart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madagascarensis</w:t>
      </w:r>
      <w:proofErr w:type="spellEnd"/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 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in Tasmania.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EMU </w:t>
      </w:r>
      <w:r w:rsidRPr="00AA0CA6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103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: 279-283 </w:t>
      </w:r>
    </w:p>
    <w:p w14:paraId="26889EFF" w14:textId="2CC02D0F" w:rsidR="00DC18D3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Rees, C.G. (1994).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Tasmanian seagrass communities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Unpublished </w:t>
      </w: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Masters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Thesis. Centre for Environmental Studies, Department of Geography and Environmental Studies, University of Tasmania. Hobart. </w:t>
      </w:r>
    </w:p>
    <w:p w14:paraId="638D69F8" w14:textId="3784F55D" w:rsidR="001D07C6" w:rsidRPr="001D07C6" w:rsidRDefault="001D07C6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1D07C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lastRenderedPageBreak/>
        <w:t xml:space="preserve">Resource Management and Conservation Division 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(</w:t>
      </w:r>
      <w:r w:rsidRPr="001D07C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2008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).</w:t>
      </w:r>
      <w:r w:rsidRPr="001D07C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1D07C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Potential impacts of climate change on Tasmania’s terrestrial and marine biodiversity and natural systems</w:t>
      </w:r>
      <w:r w:rsidRPr="001D07C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, Proceedings of a Workshop, Hobart, 22 May 2008, Department of Primary Industries and Water, Hobart.</w:t>
      </w:r>
    </w:p>
    <w:p w14:paraId="6EE326A1" w14:textId="77777777" w:rsidR="000D3EAC" w:rsidRPr="002B0F14" w:rsidRDefault="000D3EAC" w:rsidP="000D3EAC">
      <w:pPr>
        <w:rPr>
          <w:rFonts w:asciiTheme="minorHAnsi" w:hAnsiTheme="minorHAnsi" w:cstheme="minorHAnsi"/>
          <w:sz w:val="22"/>
          <w:szCs w:val="22"/>
        </w:rPr>
      </w:pPr>
      <w:r w:rsidRPr="002B0F14">
        <w:rPr>
          <w:rFonts w:asciiTheme="minorHAnsi" w:hAnsiTheme="minorHAnsi" w:cstheme="minorHAnsi"/>
          <w:sz w:val="22"/>
          <w:szCs w:val="22"/>
        </w:rPr>
        <w:t xml:space="preserve">ROKAMBA (2006). Agreement between the Government of Australia and the Government of the Republic of Korea for the Protection of Migratory Birds, </w:t>
      </w:r>
      <w:hyperlink r:id="rId23" w:history="1">
        <w:r w:rsidRPr="002B0F14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http://www.austlii.edu.au/au/other/dfat/treaties/2007/24.html</w:t>
        </w:r>
      </w:hyperlink>
      <w:r w:rsidRPr="002B0F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85834" w14:textId="77777777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Saunders, K. M., McMinn, A., Roberts D., Hodson, D. A. &amp; </w:t>
      </w: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Heijnis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H. (2007). Recent human-induced salinity changes in Ramsar-listed Orielton Lagoon, south-east Tasmania, Australia: a new approach for coastal lagoon conservation and management.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Aquatic conservation: Marine and Freshwater Ecosystems </w:t>
      </w:r>
      <w:r w:rsidRPr="00AA0CA6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17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: 51-70 </w:t>
      </w:r>
    </w:p>
    <w:p w14:paraId="5E78C256" w14:textId="11DEE975" w:rsidR="001367E3" w:rsidRPr="00A07AC3" w:rsidRDefault="001367E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07AC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Tasmanian Government (1995). </w:t>
      </w:r>
      <w:r w:rsidR="00A07AC3" w:rsidRPr="00A07AC3">
        <w:rPr>
          <w:rFonts w:asciiTheme="minorHAnsi" w:hAnsiTheme="minorHAnsi" w:cstheme="minorHAnsi"/>
          <w:i/>
          <w:iCs/>
          <w:sz w:val="22"/>
          <w:szCs w:val="22"/>
        </w:rPr>
        <w:t xml:space="preserve">Tasmanian Species Protection Act 1995. </w:t>
      </w:r>
      <w:hyperlink r:id="rId24" w:history="1">
        <w:r w:rsidRPr="00A07AC3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https://www.legislation.tas.gov.au/view/html/inforce/current/act-1995-083</w:t>
        </w:r>
      </w:hyperlink>
      <w:r w:rsidRPr="00A07AC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p w14:paraId="45D76A83" w14:textId="7496F66E" w:rsidR="000E7E9E" w:rsidRPr="000E7E9E" w:rsidRDefault="000E7E9E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Tasmanian Government (1995).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Living Marine Resources Management Act 1995. </w:t>
      </w:r>
      <w:hyperlink r:id="rId25" w:history="1">
        <w:r w:rsidRPr="000E7E9E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https://www.legislation.tas.gov.au/view/html/inforce/current/act-1995-025</w:t>
        </w:r>
      </w:hyperlink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 </w:t>
      </w:r>
    </w:p>
    <w:p w14:paraId="0C6CAC3E" w14:textId="0144C21C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Temby N. and Crawford C. (2008).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Coastal and estuarine resource condition assessment: a baseline survey in the Southern NRM region, Tasmania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. Tasmanian Aquaculture and </w:t>
      </w: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Fishereis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Institue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Hobart. </w:t>
      </w:r>
    </w:p>
    <w:p w14:paraId="401888D6" w14:textId="77777777" w:rsidR="00DC18D3" w:rsidRPr="00AA0CA6" w:rsidRDefault="00DC18D3" w:rsidP="00AA0CA6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Wall, L.E. (1994). A brief history of Orielton Lagoon and its birds.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 xml:space="preserve">The Tasmanian Naturalist </w:t>
      </w:r>
      <w:r w:rsidRPr="00AA0CA6">
        <w:rPr>
          <w:rFonts w:asciiTheme="minorHAnsi" w:hAnsiTheme="minorHAnsi" w:cstheme="minorHAnsi"/>
          <w:b/>
          <w:bCs/>
          <w:color w:val="000000"/>
          <w:sz w:val="22"/>
          <w:szCs w:val="22"/>
          <w:lang w:val="en-AU"/>
        </w:rPr>
        <w:t>116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: 23-25. </w:t>
      </w:r>
    </w:p>
    <w:p w14:paraId="08464A12" w14:textId="77777777" w:rsidR="00DC18D3" w:rsidRPr="00AA0CA6" w:rsidRDefault="00DC18D3" w:rsidP="00AA0CA6">
      <w:pPr>
        <w:spacing w:after="120" w:line="240" w:lineRule="auto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proofErr w:type="spellStart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Woehler</w:t>
      </w:r>
      <w:proofErr w:type="spellEnd"/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E.J. (2013). </w:t>
      </w:r>
      <w:r w:rsidRPr="00AA0CA6">
        <w:rPr>
          <w:rFonts w:asciiTheme="minorHAnsi" w:hAnsiTheme="minorHAnsi" w:cstheme="minorHAnsi"/>
          <w:i/>
          <w:iCs/>
          <w:color w:val="000000"/>
          <w:sz w:val="22"/>
          <w:szCs w:val="22"/>
          <w:lang w:val="en-AU"/>
        </w:rPr>
        <w:t>Resident Shorebirds and Seabirds of the Pitt Water Orielton Lagoon Nature Reserve and Ramsar site</w:t>
      </w:r>
      <w:r w:rsidRPr="00AA0CA6">
        <w:rPr>
          <w:rFonts w:asciiTheme="minorHAnsi" w:hAnsiTheme="minorHAnsi" w:cstheme="minorHAnsi"/>
          <w:color w:val="000000"/>
          <w:sz w:val="22"/>
          <w:szCs w:val="22"/>
          <w:lang w:val="en-AU"/>
        </w:rPr>
        <w:t>. Birdlife Tasmania. Report to Natural Resource Management South.</w:t>
      </w:r>
    </w:p>
    <w:bookmarkEnd w:id="0"/>
    <w:p w14:paraId="0B943D3B" w14:textId="77777777" w:rsidR="00DC18D3" w:rsidRPr="00193756" w:rsidRDefault="00DC18D3" w:rsidP="00DC18D3">
      <w:pPr>
        <w:spacing w:before="120" w:after="120" w:line="240" w:lineRule="auto"/>
        <w:ind w:left="57"/>
        <w:rPr>
          <w:sz w:val="18"/>
          <w:szCs w:val="18"/>
        </w:rPr>
      </w:pPr>
    </w:p>
    <w:sectPr w:rsidR="00DC18D3" w:rsidRPr="0019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14"/>
    <w:rsid w:val="00003E0C"/>
    <w:rsid w:val="000B52CA"/>
    <w:rsid w:val="000D3EAC"/>
    <w:rsid w:val="000E7E9E"/>
    <w:rsid w:val="001367E3"/>
    <w:rsid w:val="00155141"/>
    <w:rsid w:val="001744EE"/>
    <w:rsid w:val="0019597C"/>
    <w:rsid w:val="001D07C6"/>
    <w:rsid w:val="002B0F14"/>
    <w:rsid w:val="002D6016"/>
    <w:rsid w:val="002E67F5"/>
    <w:rsid w:val="00322122"/>
    <w:rsid w:val="0037633F"/>
    <w:rsid w:val="003E7560"/>
    <w:rsid w:val="004353FA"/>
    <w:rsid w:val="004600AA"/>
    <w:rsid w:val="004A1FC3"/>
    <w:rsid w:val="004B5AA4"/>
    <w:rsid w:val="004C3E39"/>
    <w:rsid w:val="005A2131"/>
    <w:rsid w:val="005F0773"/>
    <w:rsid w:val="00604311"/>
    <w:rsid w:val="0062339C"/>
    <w:rsid w:val="006341BA"/>
    <w:rsid w:val="006A6011"/>
    <w:rsid w:val="006E1599"/>
    <w:rsid w:val="006F5F03"/>
    <w:rsid w:val="00781A11"/>
    <w:rsid w:val="007A7070"/>
    <w:rsid w:val="007E26D9"/>
    <w:rsid w:val="008B46C7"/>
    <w:rsid w:val="008D499A"/>
    <w:rsid w:val="008D5463"/>
    <w:rsid w:val="008E1686"/>
    <w:rsid w:val="009F2CA7"/>
    <w:rsid w:val="00A07AC3"/>
    <w:rsid w:val="00A573E3"/>
    <w:rsid w:val="00AA0CA6"/>
    <w:rsid w:val="00AE0378"/>
    <w:rsid w:val="00B405B7"/>
    <w:rsid w:val="00C03D43"/>
    <w:rsid w:val="00C252C3"/>
    <w:rsid w:val="00C27CDC"/>
    <w:rsid w:val="00CA3D5F"/>
    <w:rsid w:val="00D46B0E"/>
    <w:rsid w:val="00D5744E"/>
    <w:rsid w:val="00DB67E8"/>
    <w:rsid w:val="00DC18D3"/>
    <w:rsid w:val="00DD0FED"/>
    <w:rsid w:val="00DE1EAF"/>
    <w:rsid w:val="00E03CEF"/>
    <w:rsid w:val="00E530E9"/>
    <w:rsid w:val="00F37AA6"/>
    <w:rsid w:val="00F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9833"/>
  <w15:chartTrackingRefBased/>
  <w15:docId w15:val="{4F921D79-4E3C-483A-8CEC-83472522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0F14"/>
    <w:rPr>
      <w:rFonts w:ascii="Arial" w:eastAsia="Arial" w:hAnsi="Arial" w:cs="Arial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0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F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B0F14"/>
    <w:rPr>
      <w:rFonts w:ascii="Arial" w:eastAsia="Arial" w:hAnsi="Arial" w:cs="Arial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B0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60"/>
    <w:rPr>
      <w:color w:val="605E5C"/>
      <w:shd w:val="clear" w:color="auto" w:fill="E1DFDD"/>
    </w:rPr>
  </w:style>
  <w:style w:type="character" w:customStyle="1" w:styleId="styleDatatxt">
    <w:name w:val="styleData_txt"/>
    <w:rsid w:val="00322122"/>
    <w:rPr>
      <w:rFonts w:ascii="Arial" w:eastAsia="Arial" w:hAnsi="Arial" w:cs="Arial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3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other/dfat/treaties/1988/22.html" TargetMode="External"/><Relationship Id="rId13" Type="http://schemas.openxmlformats.org/officeDocument/2006/relationships/hyperlink" Target="https://www.environment.gov.au/cgi-bin/sprat/public/publicspecies.pl?taxon_id=847" TargetMode="External"/><Relationship Id="rId18" Type="http://schemas.openxmlformats.org/officeDocument/2006/relationships/hyperlink" Target="https://www.environment.gov.au/cgi-bin/sprat/public/publicspecies.pl?taxon_id=6443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ustlii.edu.au/au/other/dfat/treaties/1981/6.html" TargetMode="External"/><Relationship Id="rId7" Type="http://schemas.openxmlformats.org/officeDocument/2006/relationships/hyperlink" Target="https://www.climatechangeinaustralia.gov.au/en/projections-tools/regional-climate-change-explorer/sub-clusters/?current=SSTEC&amp;tooltip=true&amp;popup=true" TargetMode="External"/><Relationship Id="rId12" Type="http://schemas.openxmlformats.org/officeDocument/2006/relationships/hyperlink" Target="https://www.environment.gov.au/cgi-bin/sprat/public/publicspecies.pl?taxon_id=85451" TargetMode="External"/><Relationship Id="rId17" Type="http://schemas.openxmlformats.org/officeDocument/2006/relationships/hyperlink" Target="https://www.environment.gov.au/cgi-bin/sprat/public/publicspecies.pl?taxon_id=744" TargetMode="External"/><Relationship Id="rId25" Type="http://schemas.openxmlformats.org/officeDocument/2006/relationships/hyperlink" Target="https://www.legislation.tas.gov.au/view/html/inforce/current/act-1995-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vironment.gov.au/cgi-bin/sprat/public/publicshowcommunity.pl?id=118" TargetMode="External"/><Relationship Id="rId20" Type="http://schemas.openxmlformats.org/officeDocument/2006/relationships/hyperlink" Target="https://www.iucnredlist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m.gov.au/state-of-the-climate/" TargetMode="External"/><Relationship Id="rId11" Type="http://schemas.openxmlformats.org/officeDocument/2006/relationships/hyperlink" Target="https://www.thebluecarboninitiative.org/about-blue-carbon" TargetMode="External"/><Relationship Id="rId24" Type="http://schemas.openxmlformats.org/officeDocument/2006/relationships/hyperlink" Target="https://www.legislation.tas.gov.au/view/html/inforce/current/act-1995-083" TargetMode="External"/><Relationship Id="rId5" Type="http://schemas.openxmlformats.org/officeDocument/2006/relationships/hyperlink" Target="http://www.bom.gov.au/state-of-the-climate" TargetMode="External"/><Relationship Id="rId15" Type="http://schemas.openxmlformats.org/officeDocument/2006/relationships/hyperlink" Target="https://www.environment.gov.au/cgi-bin/sprat/public/publicspecies.pl?taxon_id=68453" TargetMode="External"/><Relationship Id="rId23" Type="http://schemas.openxmlformats.org/officeDocument/2006/relationships/hyperlink" Target="http://www.austlii.edu.au/au/other/dfat/treaties/2007/24.html" TargetMode="External"/><Relationship Id="rId10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19" Type="http://schemas.openxmlformats.org/officeDocument/2006/relationships/hyperlink" Target="https://www.legislation.gov.au/Details/C2021C00081" TargetMode="External"/><Relationship Id="rId4" Type="http://schemas.openxmlformats.org/officeDocument/2006/relationships/hyperlink" Target="http://www.bom.gov.au/water/geofabric/" TargetMode="External"/><Relationship Id="rId9" Type="http://schemas.openxmlformats.org/officeDocument/2006/relationships/hyperlink" Target="https://www.cms.int/en" TargetMode="External"/><Relationship Id="rId14" Type="http://schemas.openxmlformats.org/officeDocument/2006/relationships/hyperlink" Target="https://www.environment.gov.au/cgi-bin/sprat/public/publicspecies.pl?taxon_id=82950" TargetMode="External"/><Relationship Id="rId22" Type="http://schemas.openxmlformats.org/officeDocument/2006/relationships/hyperlink" Target="https://parks.tas.gov.au/Documents/Pitt_Water_Nature_Reserve_Management_Pla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49</cp:revision>
  <dcterms:created xsi:type="dcterms:W3CDTF">2022-06-06T00:14:00Z</dcterms:created>
  <dcterms:modified xsi:type="dcterms:W3CDTF">2022-06-24T06:49:00Z</dcterms:modified>
</cp:coreProperties>
</file>