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119"/>
        <w:jc w:val="left"/>
      </w:pPr>
      <w:r>
        <w:rPr/>
        <w:t>Dans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>
          <w:spacing w:val="-1"/>
        </w:rPr>
        <w:t>détail,</w:t>
      </w:r>
      <w:r>
        <w:rPr>
          <w:spacing w:val="12"/>
        </w:rPr>
        <w:t> </w:t>
      </w:r>
      <w:r>
        <w:rPr>
          <w:spacing w:val="-1"/>
        </w:rPr>
        <w:t>l'avifaune</w:t>
      </w:r>
      <w:r>
        <w:rPr>
          <w:spacing w:val="11"/>
        </w:rPr>
        <w:t> </w:t>
      </w:r>
      <w:r>
        <w:rPr/>
        <w:t>aquatique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Timerguanine</w:t>
      </w:r>
      <w:r>
        <w:rPr>
          <w:spacing w:val="12"/>
        </w:rPr>
        <w:t> </w:t>
      </w:r>
      <w:r>
        <w:rPr>
          <w:spacing w:val="-1"/>
        </w:rPr>
        <w:t>comprend</w:t>
      </w:r>
      <w:r>
        <w:rPr>
          <w:spacing w:val="12"/>
        </w:rPr>
        <w:t> </w:t>
      </w:r>
      <w:r>
        <w:rPr>
          <w:spacing w:val="-1"/>
        </w:rPr>
        <w:t>plusieurs</w:t>
      </w:r>
      <w:r>
        <w:rPr>
          <w:spacing w:val="11"/>
        </w:rPr>
        <w:t> </w:t>
      </w:r>
      <w:r>
        <w:rPr/>
        <w:t>espèces</w:t>
      </w:r>
      <w:r>
        <w:rPr>
          <w:spacing w:val="11"/>
        </w:rPr>
        <w:t> </w:t>
      </w:r>
      <w:r>
        <w:rPr>
          <w:spacing w:val="-1"/>
        </w:rPr>
        <w:t>d’oiseaux</w:t>
      </w:r>
      <w:r>
        <w:rPr>
          <w:spacing w:val="89"/>
          <w:w w:val="99"/>
        </w:rPr>
        <w:t> </w:t>
      </w:r>
      <w:r>
        <w:rPr>
          <w:spacing w:val="-1"/>
        </w:rPr>
        <w:t>hivernants</w:t>
      </w:r>
      <w:r>
        <w:rPr>
          <w:spacing w:val="-8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passagers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after="0" w:line="240" w:lineRule="auto"/>
        <w:jc w:val="left"/>
        <w:sectPr>
          <w:pgSz w:w="11900" w:h="16840"/>
          <w:pgMar w:top="1600" w:bottom="280" w:left="1320" w:right="1340"/>
        </w:sectPr>
      </w:pPr>
    </w:p>
    <w:p>
      <w:pPr>
        <w:spacing w:before="0"/>
        <w:ind w:left="119" w:right="6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Canard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siffleur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Anas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penelope</w:t>
      </w:r>
      <w:r>
        <w:rPr>
          <w:rFonts w:ascii="Times New Roman"/>
          <w:i/>
          <w:spacing w:val="4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Canard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souchet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Anas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clypeata</w:t>
      </w:r>
      <w:r>
        <w:rPr>
          <w:rFonts w:ascii="Times New Roman"/>
          <w:i/>
          <w:spacing w:val="4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Canard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pilet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Anas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acuta</w:t>
      </w:r>
      <w:r>
        <w:rPr>
          <w:rFonts w:ascii="Times New Roman"/>
          <w:i/>
          <w:spacing w:val="2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Sarcelle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d'hiver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Anas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crecca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Tadorne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casarca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Tadorna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ferruginea</w:t>
      </w:r>
      <w:r>
        <w:rPr>
          <w:rFonts w:ascii="Times New Roman"/>
          <w:i/>
          <w:spacing w:val="4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Tadorne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belon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Tadorna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tadorna</w:t>
      </w:r>
      <w:r>
        <w:rPr>
          <w:rFonts w:ascii="Times New Roman"/>
          <w:i/>
          <w:spacing w:val="3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Fuligule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milouin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Aythya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ferina</w:t>
      </w:r>
      <w:r>
        <w:rPr>
          <w:rFonts w:ascii="Times New Roman"/>
          <w:i/>
          <w:spacing w:val="3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Flamant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rose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Phoenicopterus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roseus</w:t>
      </w:r>
      <w:r>
        <w:rPr>
          <w:rFonts w:ascii="Times New Roman"/>
          <w:sz w:val="24"/>
        </w:rPr>
      </w:r>
    </w:p>
    <w:p>
      <w:pPr>
        <w:spacing w:before="0"/>
        <w:ind w:left="119" w:right="8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Heron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cendré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Ardea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cinerea</w:t>
      </w:r>
      <w:r>
        <w:rPr>
          <w:rFonts w:ascii="Times New Roman" w:hAnsi="Times New Roman"/>
          <w:i/>
          <w:spacing w:val="39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Aigrette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garzette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Egretta</w:t>
      </w:r>
      <w:r>
        <w:rPr>
          <w:rFonts w:ascii="Times New Roman" w:hAnsi="Times New Roman"/>
          <w:i/>
          <w:spacing w:val="45"/>
          <w:sz w:val="24"/>
        </w:rPr>
        <w:t> </w:t>
      </w:r>
      <w:r>
        <w:rPr>
          <w:rFonts w:ascii="Times New Roman" w:hAnsi="Times New Roman"/>
          <w:i/>
          <w:sz w:val="24"/>
        </w:rPr>
        <w:t>garzetta</w:t>
      </w:r>
      <w:r>
        <w:rPr>
          <w:rFonts w:ascii="Times New Roman" w:hAnsi="Times New Roman"/>
          <w:i/>
          <w:spacing w:val="35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Spatule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blanche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Platalea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leucorodia</w:t>
      </w:r>
      <w:r>
        <w:rPr>
          <w:rFonts w:ascii="Times New Roman" w:hAnsi="Times New Roman"/>
          <w:i/>
          <w:spacing w:val="37"/>
          <w:w w:val="99"/>
          <w:sz w:val="24"/>
        </w:rPr>
        <w:t> </w:t>
      </w:r>
      <w:r>
        <w:rPr>
          <w:rFonts w:ascii="Times New Roman" w:hAnsi="Times New Roman"/>
          <w:sz w:val="24"/>
        </w:rPr>
        <w:t>Ibis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falcinelle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Plegadis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falcinellus</w:t>
      </w:r>
      <w:r>
        <w:rPr>
          <w:rFonts w:ascii="Times New Roman" w:hAnsi="Times New Roman"/>
          <w:i/>
          <w:spacing w:val="45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Vanneau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huppé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Vanellus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vanellus</w:t>
      </w:r>
      <w:r>
        <w:rPr>
          <w:rFonts w:ascii="Times New Roman" w:hAns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Avocette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élégante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Avocetta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recurvirostra</w:t>
      </w:r>
      <w:r>
        <w:rPr>
          <w:rFonts w:ascii="Times New Roman" w:hAnsi="Times New Roman"/>
          <w:i/>
          <w:spacing w:val="5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Chevalier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aboyeur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Tringa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nebularia</w:t>
      </w:r>
      <w:r>
        <w:rPr>
          <w:rFonts w:ascii="Times New Roman" w:hAnsi="Times New Roman"/>
          <w:i/>
          <w:spacing w:val="33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Chevalier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arlequin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Tringa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erythropus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0" w:bottom="0" w:left="1320" w:right="1340"/>
          <w:cols w:num="2" w:equalWidth="0">
            <w:col w:w="3647" w:space="1213"/>
            <w:col w:w="438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0" w:bottom="0" w:left="1320" w:right="1340"/>
        </w:sectPr>
      </w:pPr>
    </w:p>
    <w:p>
      <w:pPr>
        <w:spacing w:before="69"/>
        <w:ind w:left="120" w:right="96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nicheurs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certains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z w:val="24"/>
        </w:rPr>
        <w:t>Foulque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macroule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Fulica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altra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Grèbe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castagneux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Tachyhaptus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ruficollis</w:t>
      </w:r>
      <w:r>
        <w:rPr>
          <w:rFonts w:ascii="Times New Roman" w:hAns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Canard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colvert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Anas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-1"/>
          <w:sz w:val="24"/>
        </w:rPr>
        <w:t>platyrhynchos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0"/>
          <w:szCs w:val="30"/>
        </w:rPr>
      </w:pPr>
      <w:r>
        <w:rPr/>
        <w:br w:type="column"/>
      </w:r>
      <w:r>
        <w:rPr>
          <w:rFonts w:ascii="Times New Roman"/>
          <w:i/>
          <w:sz w:val="30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Crabier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chevelu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Ardeda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ralloides</w:t>
      </w:r>
      <w:r>
        <w:rPr>
          <w:rFonts w:ascii="Times New Roman"/>
          <w:sz w:val="24"/>
        </w:rPr>
      </w:r>
    </w:p>
    <w:p>
      <w:pPr>
        <w:tabs>
          <w:tab w:pos="1484" w:val="left" w:leader="none"/>
          <w:tab w:pos="2860" w:val="left" w:leader="none"/>
        </w:tabs>
        <w:spacing w:before="0"/>
        <w:ind w:left="119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Sarcelle</w:t>
        <w:tab/>
        <w:t>marbrée</w:t>
        <w:tab/>
      </w:r>
      <w:r>
        <w:rPr>
          <w:rFonts w:ascii="Times New Roman" w:hAnsi="Times New Roman"/>
          <w:i/>
          <w:spacing w:val="-1"/>
          <w:sz w:val="24"/>
        </w:rPr>
        <w:t>Marmaronetta</w:t>
      </w:r>
      <w:r>
        <w:rPr>
          <w:rFonts w:ascii="Times New Roman" w:hAnsi="Times New Roman"/>
          <w:i/>
          <w:spacing w:val="43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angustirostris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0" w:bottom="0" w:left="1320" w:right="1340"/>
          <w:cols w:num="2" w:equalWidth="0">
            <w:col w:w="4107" w:space="753"/>
            <w:col w:w="4380"/>
          </w:cols>
        </w:sectPr>
      </w:pPr>
    </w:p>
    <w:p>
      <w:pPr>
        <w:tabs>
          <w:tab w:pos="1601" w:val="left" w:leader="none"/>
          <w:tab w:pos="2939" w:val="left" w:leader="none"/>
        </w:tabs>
        <w:spacing w:before="54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Fuligule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nyroca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Aythya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nyroca</w:t>
      </w:r>
      <w:r>
        <w:rPr>
          <w:rFonts w:ascii="Times New Roman"/>
          <w:i/>
          <w:spacing w:val="23"/>
          <w:w w:val="99"/>
          <w:sz w:val="24"/>
        </w:rPr>
        <w:t> </w:t>
      </w:r>
      <w:r>
        <w:rPr>
          <w:rFonts w:ascii="Times New Roman"/>
          <w:spacing w:val="-1"/>
          <w:w w:val="95"/>
          <w:sz w:val="24"/>
        </w:rPr>
        <w:t>Rousserrolle</w:t>
        <w:tab/>
      </w:r>
      <w:r>
        <w:rPr>
          <w:rFonts w:ascii="Times New Roman"/>
          <w:w w:val="95"/>
          <w:sz w:val="24"/>
        </w:rPr>
        <w:t>turdoide</w:t>
        <w:tab/>
      </w:r>
      <w:r>
        <w:rPr>
          <w:rFonts w:ascii="Times New Roman"/>
          <w:i/>
          <w:spacing w:val="-1"/>
          <w:sz w:val="24"/>
        </w:rPr>
        <w:t>Acrocephalus</w:t>
      </w:r>
      <w:r>
        <w:rPr>
          <w:rFonts w:ascii="Times New Roman"/>
          <w:i/>
          <w:spacing w:val="43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arundinaceus</w:t>
      </w:r>
      <w:r>
        <w:rPr>
          <w:rFonts w:ascii="Times New Roman"/>
          <w:sz w:val="24"/>
        </w:rPr>
      </w:r>
    </w:p>
    <w:p>
      <w:pPr>
        <w:tabs>
          <w:tab w:pos="1389" w:val="left" w:leader="none"/>
          <w:tab w:pos="1713" w:val="left" w:leader="none"/>
          <w:tab w:pos="2278" w:val="left" w:leader="none"/>
          <w:tab w:pos="3243" w:val="left" w:leader="none"/>
          <w:tab w:pos="3539" w:val="left" w:leader="none"/>
        </w:tabs>
        <w:spacing w:before="54"/>
        <w:ind w:left="119" w:right="1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hAnsi="Times New Roman"/>
          <w:spacing w:val="-1"/>
          <w:w w:val="95"/>
          <w:sz w:val="24"/>
        </w:rPr>
        <w:t>Erismature</w:t>
        <w:tab/>
      </w:r>
      <w:r>
        <w:rPr>
          <w:rFonts w:ascii="Times New Roman" w:hAnsi="Times New Roman"/>
          <w:w w:val="95"/>
          <w:sz w:val="24"/>
        </w:rPr>
        <w:t>à</w:t>
        <w:tab/>
        <w:t>tête</w:t>
        <w:tab/>
        <w:t>blanche</w:t>
        <w:tab/>
      </w:r>
      <w:r>
        <w:rPr>
          <w:rFonts w:ascii="Times New Roman" w:hAnsi="Times New Roman"/>
          <w:i/>
          <w:w w:val="95"/>
          <w:sz w:val="24"/>
        </w:rPr>
        <w:t>(</w:t>
        <w:tab/>
      </w:r>
      <w:r>
        <w:rPr>
          <w:rFonts w:ascii="Times New Roman" w:hAnsi="Times New Roman"/>
          <w:i/>
          <w:spacing w:val="-1"/>
          <w:sz w:val="24"/>
        </w:rPr>
        <w:t>Oxyura</w:t>
      </w:r>
      <w:r>
        <w:rPr>
          <w:rFonts w:ascii="Times New Roman" w:hAnsi="Times New Roman"/>
          <w:i/>
          <w:spacing w:val="27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leucocephala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1380" w:bottom="280" w:left="1320" w:right="1340"/>
          <w:cols w:num="2" w:equalWidth="0">
            <w:col w:w="4261" w:space="599"/>
            <w:col w:w="438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L’avifaune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milieux</w:t>
      </w:r>
      <w:r>
        <w:rPr>
          <w:spacing w:val="-6"/>
        </w:rPr>
        <w:t> </w:t>
      </w:r>
      <w:r>
        <w:rPr>
          <w:spacing w:val="-1"/>
        </w:rPr>
        <w:t>terrestres</w:t>
      </w:r>
      <w:r>
        <w:rPr>
          <w:spacing w:val="-7"/>
        </w:rPr>
        <w:t> </w:t>
      </w:r>
      <w:r>
        <w:rPr>
          <w:spacing w:val="-1"/>
        </w:rPr>
        <w:t>est</w:t>
      </w:r>
      <w:r>
        <w:rPr>
          <w:spacing w:val="-7"/>
        </w:rPr>
        <w:t> </w:t>
      </w:r>
      <w:r>
        <w:rPr/>
        <w:t>dominée</w:t>
      </w:r>
      <w:r>
        <w:rPr>
          <w:spacing w:val="-7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alaudidés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1320" w:right="1340"/>
        </w:sect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Cochevis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huppé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Galerida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cristata</w:t>
      </w:r>
      <w:r>
        <w:rPr>
          <w:rFonts w:ascii="Times New Roman" w:hAnsi="Times New Roman"/>
          <w:i/>
          <w:spacing w:val="3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Cochevis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Tékla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Galerida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teklae</w:t>
      </w:r>
      <w:r>
        <w:rPr>
          <w:rFonts w:ascii="Times New Roman" w:hAnsi="Times New Roman"/>
          <w:i/>
          <w:spacing w:val="4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Alouette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champs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Alauda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arvensis</w:t>
      </w:r>
      <w:r>
        <w:rPr>
          <w:rFonts w:ascii="Times New Roman" w:hAnsi="Times New Roman"/>
          <w:i/>
          <w:spacing w:val="21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Alouette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calandre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Calandrella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calandra</w:t>
      </w:r>
      <w:r>
        <w:rPr>
          <w:rFonts w:ascii="Times New Roman" w:hAnsi="Times New Roman"/>
          <w:i/>
          <w:spacing w:val="5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Alouette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pispolette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Calandrella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rufescens</w:t>
      </w:r>
      <w:r>
        <w:rPr>
          <w:rFonts w:ascii="Times New Roman" w:hAnsi="Times New Roman"/>
          <w:i/>
          <w:spacing w:val="59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Alouette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calendrelle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Calandrella</w:t>
      </w:r>
      <w:r>
        <w:rPr>
          <w:rFonts w:ascii="Times New Roman" w:hAnsi="Times New Roman"/>
          <w:i/>
          <w:spacing w:val="51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brachydactyla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corbeau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Corvus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corax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Caille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blés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Coturnix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coturnix</w:t>
      </w:r>
      <w:r>
        <w:rPr>
          <w:rFonts w:ascii="Times New Roman" w:hAns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Linotte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mélodieuse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Carduelis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cannabina</w:t>
      </w:r>
      <w:r>
        <w:rPr>
          <w:rFonts w:ascii="Times New Roman" w:hAnsi="Times New Roman"/>
          <w:sz w:val="24"/>
        </w:rPr>
      </w:r>
    </w:p>
    <w:p>
      <w:pPr>
        <w:spacing w:before="0"/>
        <w:ind w:left="119" w:right="6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Bruant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proyer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Miliaria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calandra</w:t>
      </w:r>
      <w:r>
        <w:rPr>
          <w:rFonts w:ascii="Times New Roman" w:hAnsi="Times New Roman"/>
          <w:i/>
          <w:spacing w:val="3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Tarier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pâtre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Saxicola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torquata</w:t>
      </w:r>
      <w:r>
        <w:rPr>
          <w:rFonts w:ascii="Times New Roman" w:hAnsi="Times New Roman"/>
          <w:i/>
          <w:spacing w:val="23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Cisticole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joncs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Cisticola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juncidis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En</w:t>
      </w:r>
      <w:r>
        <w:rPr>
          <w:spacing w:val="43"/>
        </w:rPr>
        <w:t> </w:t>
      </w:r>
      <w:r>
        <w:rPr>
          <w:spacing w:val="-1"/>
        </w:rPr>
        <w:t>hivernage</w:t>
      </w:r>
      <w:r>
        <w:rPr>
          <w:spacing w:val="43"/>
        </w:rPr>
        <w:t> </w:t>
      </w:r>
      <w:r>
        <w:rPr/>
        <w:t>ou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43"/>
        </w:rPr>
        <w:t> </w:t>
      </w:r>
      <w:r>
        <w:rPr/>
        <w:t>passage,</w:t>
      </w:r>
      <w:r>
        <w:rPr>
          <w:spacing w:val="43"/>
        </w:rPr>
        <w:t> </w:t>
      </w:r>
      <w:r>
        <w:rPr>
          <w:spacing w:val="-1"/>
        </w:rPr>
        <w:t>les</w:t>
      </w:r>
      <w:r>
        <w:rPr>
          <w:spacing w:val="44"/>
        </w:rPr>
        <w:t> </w:t>
      </w:r>
      <w:r>
        <w:rPr>
          <w:spacing w:val="-1"/>
        </w:rPr>
        <w:t>espèces</w:t>
      </w:r>
      <w:r>
        <w:rPr>
          <w:spacing w:val="37"/>
          <w:w w:val="99"/>
        </w:rPr>
        <w:t> </w:t>
      </w:r>
      <w:r>
        <w:rPr>
          <w:spacing w:val="-1"/>
        </w:rPr>
        <w:t>suivantes</w:t>
      </w:r>
      <w:r>
        <w:rPr>
          <w:spacing w:val="-7"/>
        </w:rPr>
        <w:t> </w:t>
      </w:r>
      <w:r>
        <w:rPr>
          <w:spacing w:val="-1"/>
        </w:rPr>
        <w:t>s’y</w:t>
      </w:r>
      <w:r>
        <w:rPr>
          <w:spacing w:val="-6"/>
        </w:rPr>
        <w:t> </w:t>
      </w:r>
      <w:r>
        <w:rPr>
          <w:spacing w:val="-1"/>
        </w:rPr>
        <w:t>ajoutent</w:t>
      </w:r>
      <w:r>
        <w:rPr>
          <w:spacing w:val="-7"/>
        </w:rPr>
        <w:t> </w:t>
      </w:r>
      <w:r>
        <w:rPr/>
        <w:t>:</w:t>
      </w:r>
      <w:r>
        <w:rPr/>
      </w:r>
    </w:p>
    <w:p>
      <w:pPr>
        <w:spacing w:before="0"/>
        <w:ind w:left="119" w:right="9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Pipit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farlouse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Anthus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pratensis</w:t>
      </w:r>
      <w:r>
        <w:rPr>
          <w:rFonts w:ascii="Times New Roman"/>
          <w:i/>
          <w:spacing w:val="4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Pipit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rousseline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Anthus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campestris</w:t>
      </w:r>
      <w:r>
        <w:rPr>
          <w:rFonts w:ascii="Times New Roman"/>
          <w:i/>
          <w:spacing w:val="4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Bergeronnette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grise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Motacilla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alba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Bergeronnette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printanière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Motacilla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flava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0" w:bottom="0" w:left="1320" w:right="1340"/>
          <w:cols w:num="2" w:equalWidth="0">
            <w:col w:w="4127" w:space="733"/>
            <w:col w:w="438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La</w:t>
      </w:r>
      <w:r>
        <w:rPr>
          <w:spacing w:val="11"/>
        </w:rPr>
        <w:t> </w:t>
      </w:r>
      <w:r>
        <w:rPr/>
        <w:t>faune</w:t>
      </w:r>
      <w:r>
        <w:rPr>
          <w:spacing w:val="10"/>
        </w:rPr>
        <w:t> </w:t>
      </w:r>
      <w:r>
        <w:rPr>
          <w:spacing w:val="-1"/>
        </w:rPr>
        <w:t>mammalienne</w:t>
      </w:r>
      <w:r>
        <w:rPr>
          <w:spacing w:val="10"/>
        </w:rPr>
        <w:t> </w:t>
      </w:r>
      <w:r>
        <w:rPr/>
        <w:t>est</w:t>
      </w:r>
      <w:r>
        <w:rPr>
          <w:spacing w:val="11"/>
        </w:rPr>
        <w:t> </w:t>
      </w:r>
      <w:r>
        <w:rPr>
          <w:spacing w:val="-1"/>
        </w:rPr>
        <w:t>composée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peu</w:t>
      </w:r>
      <w:r>
        <w:rPr>
          <w:spacing w:val="11"/>
        </w:rPr>
        <w:t> </w:t>
      </w:r>
      <w:r>
        <w:rPr/>
        <w:t>d’espèces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1"/>
        </w:rPr>
        <w:t>raison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présence</w:t>
      </w:r>
      <w:r>
        <w:rPr>
          <w:spacing w:val="10"/>
        </w:rPr>
        <w:t> </w:t>
      </w:r>
      <w:r>
        <w:rPr>
          <w:spacing w:val="-1"/>
        </w:rPr>
        <w:t>humaine</w:t>
      </w:r>
      <w:r>
        <w:rPr>
          <w:spacing w:val="12"/>
        </w:rPr>
        <w:t> </w:t>
      </w:r>
      <w:r>
        <w:rPr/>
        <w:t>et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celle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nombreux</w:t>
      </w:r>
      <w:r>
        <w:rPr>
          <w:spacing w:val="41"/>
        </w:rPr>
        <w:t> </w:t>
      </w:r>
      <w:r>
        <w:rPr>
          <w:spacing w:val="-1"/>
        </w:rPr>
        <w:t>chiens</w:t>
      </w:r>
      <w:r>
        <w:rPr>
          <w:spacing w:val="42"/>
        </w:rPr>
        <w:t> </w:t>
      </w:r>
      <w:r>
        <w:rPr>
          <w:spacing w:val="-1"/>
        </w:rPr>
        <w:t>appartenant</w:t>
      </w:r>
      <w:r>
        <w:rPr>
          <w:spacing w:val="42"/>
        </w:rPr>
        <w:t> </w:t>
      </w:r>
      <w:r>
        <w:rPr>
          <w:spacing w:val="-1"/>
        </w:rPr>
        <w:t>aux</w:t>
      </w:r>
      <w:r>
        <w:rPr>
          <w:spacing w:val="41"/>
        </w:rPr>
        <w:t> </w:t>
      </w:r>
      <w:r>
        <w:rPr>
          <w:spacing w:val="-1"/>
        </w:rPr>
        <w:t>riverains.</w:t>
      </w:r>
      <w:r>
        <w:rPr>
          <w:spacing w:val="40"/>
        </w:rPr>
        <w:t> </w:t>
      </w:r>
      <w:r>
        <w:rPr>
          <w:spacing w:val="-1"/>
        </w:rPr>
        <w:t>On</w:t>
      </w:r>
      <w:r>
        <w:rPr>
          <w:spacing w:val="42"/>
        </w:rPr>
        <w:t> </w:t>
      </w:r>
      <w:r>
        <w:rPr/>
        <w:t>peut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citer</w:t>
      </w:r>
      <w:r>
        <w:rPr>
          <w:spacing w:val="42"/>
        </w:rPr>
        <w:t> </w:t>
      </w:r>
      <w:r>
        <w:rPr/>
        <w:t>le</w:t>
      </w:r>
      <w:r>
        <w:rPr>
          <w:spacing w:val="40"/>
        </w:rPr>
        <w:t> </w:t>
      </w:r>
      <w:r>
        <w:rPr>
          <w:spacing w:val="-1"/>
        </w:rPr>
        <w:t>Chacal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Canis</w:t>
      </w:r>
      <w:r>
        <w:rPr>
          <w:rFonts w:ascii="Times New Roman" w:hAnsi="Times New Roman" w:cs="Times New Roman" w:eastAsia="Times New Roman"/>
          <w:i/>
          <w:spacing w:val="99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aureus</w:t>
      </w:r>
      <w:r>
        <w:rPr/>
        <w:t>,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>
          <w:spacing w:val="-1"/>
        </w:rPr>
        <w:t>Renard</w:t>
      </w:r>
      <w:r>
        <w:rPr>
          <w:spacing w:val="-6"/>
        </w:rPr>
        <w:t> </w:t>
      </w:r>
      <w:r>
        <w:rPr>
          <w:spacing w:val="-1"/>
        </w:rPr>
        <w:t>roux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Vulpes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vulpes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>
          <w:spacing w:val="-1"/>
        </w:rPr>
        <w:t>Hérisson</w:t>
      </w:r>
      <w:r>
        <w:rPr>
          <w:spacing w:val="-7"/>
        </w:rPr>
        <w:t> </w:t>
      </w:r>
      <w:r>
        <w:rPr>
          <w:spacing w:val="-1"/>
        </w:rPr>
        <w:t>d’Algérie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Atelerix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algirus</w:t>
      </w:r>
      <w:r>
        <w:rPr>
          <w:spacing w:val="-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0" w:bottom="0" w:left="1320" w:right="1340"/>
        </w:sectPr>
      </w:pPr>
    </w:p>
    <w:p>
      <w:pPr>
        <w:spacing w:before="69"/>
        <w:ind w:left="119" w:right="13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amphibiens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comportent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9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Crapaud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vert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Bufo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viridis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3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Crapaud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Maurétanie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Bufo</w:t>
      </w:r>
      <w:r>
        <w:rPr>
          <w:rFonts w:ascii="Times New Roman" w:hAnsi="Times New Roman"/>
          <w:i/>
          <w:spacing w:val="37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mauretanicus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Crapaud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commun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Bufo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bufo,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Grenouille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verte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d’Afrique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Nord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Rana</w:t>
      </w:r>
      <w:r>
        <w:rPr>
          <w:rFonts w:ascii="Times New Roman" w:hAnsi="Times New Roman" w:cs="Times New Roman" w:eastAsia="Times New Roman"/>
          <w:i/>
          <w:spacing w:val="4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saharicae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9" w:right="6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reptiles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sont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représentés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37"/>
          <w:w w:val="99"/>
          <w:sz w:val="24"/>
        </w:rPr>
        <w:t> </w:t>
      </w:r>
      <w:r>
        <w:rPr>
          <w:rFonts w:ascii="Times New Roman" w:hAnsi="Times New Roman"/>
          <w:sz w:val="24"/>
        </w:rPr>
        <w:t>Emyde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lépreuse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Mauremys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leprosa,</w:t>
      </w:r>
      <w:r>
        <w:rPr>
          <w:rFonts w:ascii="Times New Roman" w:hAns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Acanthodactyle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rugueux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i/>
          <w:spacing w:val="-1"/>
          <w:sz w:val="24"/>
        </w:rPr>
        <w:t>Acanthodactylus</w:t>
      </w:r>
      <w:r>
        <w:rPr>
          <w:rFonts w:ascii="Times New Roman"/>
          <w:i/>
          <w:spacing w:val="61"/>
          <w:w w:val="99"/>
          <w:sz w:val="24"/>
        </w:rPr>
        <w:t> </w:t>
      </w:r>
      <w:r>
        <w:rPr>
          <w:rFonts w:ascii="Times New Roman"/>
          <w:i/>
          <w:sz w:val="24"/>
        </w:rPr>
        <w:t>boskianus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0"/>
          <w:szCs w:val="30"/>
        </w:rPr>
      </w:pPr>
      <w:r>
        <w:rPr/>
        <w:br w:type="column"/>
      </w:r>
      <w:r>
        <w:rPr>
          <w:rFonts w:ascii="Times New Roman"/>
          <w:i/>
          <w:sz w:val="30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Psammodrome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Blanc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Psammodromus</w:t>
      </w:r>
      <w:r>
        <w:rPr>
          <w:rFonts w:ascii="Times New Roman"/>
          <w:i/>
          <w:spacing w:val="35"/>
          <w:w w:val="99"/>
          <w:sz w:val="24"/>
        </w:rPr>
        <w:t> </w:t>
      </w:r>
      <w:r>
        <w:rPr>
          <w:rFonts w:ascii="Times New Roman"/>
          <w:i/>
          <w:sz w:val="24"/>
        </w:rPr>
        <w:t>blanci,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Psammodrome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d’Algérie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Psammodromus</w:t>
      </w:r>
      <w:r>
        <w:rPr>
          <w:rFonts w:ascii="Times New Roman" w:hAnsi="Times New Roman" w:cs="Times New Roman" w:eastAsia="Times New Roman"/>
          <w:i/>
          <w:spacing w:val="4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algirus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9" w:right="6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Couleuvre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vipérine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Natrix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maura</w:t>
      </w:r>
      <w:r>
        <w:rPr>
          <w:rFonts w:ascii="Times New Roman" w:hAnsi="Times New Roman"/>
          <w:i/>
          <w:spacing w:val="4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Couleuvre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fer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cheval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Coluber</w:t>
      </w:r>
      <w:r>
        <w:rPr>
          <w:rFonts w:ascii="Times New Roman" w:hAnsi="Times New Roman"/>
          <w:i/>
          <w:spacing w:val="43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hippocrepis</w:t>
      </w:r>
      <w:r>
        <w:rPr>
          <w:rFonts w:ascii="Times New Roman" w:hAnsi="Times New Roman"/>
          <w:sz w:val="24"/>
        </w:rPr>
      </w:r>
    </w:p>
    <w:p>
      <w:pPr>
        <w:spacing w:before="0"/>
        <w:ind w:left="119" w:right="117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Seps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ocellé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Chalcides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ocellatus</w:t>
      </w:r>
      <w:r>
        <w:rPr>
          <w:rFonts w:ascii="Times New Roman" w:hAnsi="Times New Roman"/>
          <w:i/>
          <w:spacing w:val="37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Eumécès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Schneider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Eumeces</w:t>
      </w:r>
      <w:r>
        <w:rPr>
          <w:rFonts w:ascii="Times New Roman" w:hAnsi="Times New Roman"/>
          <w:i/>
          <w:spacing w:val="37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schneiderii</w:t>
      </w:r>
      <w:r>
        <w:rPr>
          <w:rFonts w:ascii="Times New Roman" w:hAns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0" w:bottom="0" w:left="1320" w:right="1340"/>
          <w:cols w:num="2" w:equalWidth="0">
            <w:col w:w="4262" w:space="598"/>
            <w:col w:w="438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S'il</w:t>
      </w:r>
      <w:r>
        <w:rPr>
          <w:spacing w:val="-5"/>
        </w:rPr>
        <w:t> </w:t>
      </w:r>
      <w:r>
        <w:rPr/>
        <w:t>vous</w:t>
      </w:r>
      <w:r>
        <w:rPr>
          <w:spacing w:val="-6"/>
        </w:rPr>
        <w:t> </w:t>
      </w:r>
      <w:r>
        <w:rPr/>
        <w:t>plaît</w:t>
      </w:r>
      <w:r>
        <w:rPr>
          <w:spacing w:val="-6"/>
        </w:rPr>
        <w:t> </w:t>
      </w:r>
      <w:r>
        <w:rPr/>
        <w:t>voir</w:t>
      </w:r>
      <w:r>
        <w:rPr>
          <w:spacing w:val="-5"/>
        </w:rPr>
        <w:t> </w:t>
      </w:r>
      <w:r>
        <w:rPr>
          <w:spacing w:val="-1"/>
        </w:rPr>
        <w:t>l'annexe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pour</w:t>
      </w:r>
      <w:r>
        <w:rPr>
          <w:spacing w:val="-6"/>
        </w:rPr>
        <w:t> </w:t>
      </w:r>
      <w:r>
        <w:rPr/>
        <w:t>plus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détaillés</w:t>
      </w:r>
      <w:r>
        <w:rPr>
          <w:spacing w:val="-5"/>
        </w:rPr>
        <w:t> </w:t>
      </w:r>
      <w:r>
        <w:rPr/>
        <w:t>sur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espèces</w:t>
      </w:r>
      <w:r>
        <w:rPr>
          <w:spacing w:val="-6"/>
        </w:rPr>
        <w:t> </w:t>
      </w:r>
      <w:r>
        <w:rPr>
          <w:spacing w:val="-1"/>
        </w:rPr>
        <w:t>phares.</w:t>
      </w:r>
      <w:r>
        <w:rPr/>
      </w:r>
    </w:p>
    <w:sectPr>
      <w:type w:val="continuous"/>
      <w:pgSz w:w="11900" w:h="16840"/>
      <w:pgMar w:top="0" w:bottom="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\376\377\000L\000a\000n\000g\000e\000n\0000\0000\0001</dc:creator>
  <dc:title>\376\377\0001\000D\000Z\0000\0004\0003\000_\000R\000I\000S\000_\000F\000_\0000\0009</dc:title>
  <dcterms:created xsi:type="dcterms:W3CDTF">2016-07-25T16:03:33Z</dcterms:created>
  <dcterms:modified xsi:type="dcterms:W3CDTF">2016-07-25T16:03:33Z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2016-07-25T00:00:00Z</vt:filetime>
  </property>
</Properties>
</file>